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F1" w:rsidRPr="00381915" w:rsidRDefault="00671EF1" w:rsidP="00671EF1">
      <w:pPr>
        <w:rPr>
          <w:rFonts w:ascii="Times New Roman" w:hAnsi="Times New Roman"/>
          <w:b/>
          <w:sz w:val="26"/>
          <w:szCs w:val="26"/>
        </w:rPr>
      </w:pPr>
      <w:r w:rsidRPr="00381915">
        <w:rPr>
          <w:rFonts w:ascii="Times New Roman" w:hAnsi="Times New Roman"/>
          <w:b/>
          <w:sz w:val="26"/>
          <w:szCs w:val="26"/>
        </w:rPr>
        <w:t xml:space="preserve">  </w:t>
      </w:r>
      <w:r w:rsidRPr="00381915">
        <w:rPr>
          <w:rFonts w:ascii="Times New Roman" w:hAnsi="Times New Roman"/>
          <w:sz w:val="26"/>
          <w:szCs w:val="26"/>
        </w:rPr>
        <w:t>UBND TỈNH HẬU GIANG</w:t>
      </w:r>
      <w:r w:rsidRPr="00381915">
        <w:rPr>
          <w:rFonts w:ascii="Times New Roman" w:hAnsi="Times New Roman"/>
          <w:b/>
          <w:sz w:val="26"/>
          <w:szCs w:val="26"/>
        </w:rPr>
        <w:t xml:space="preserve">        CỘNG HOÀ XÃ HỘI CHỦ NGHĨA VIỆT </w:t>
      </w:r>
      <w:smartTag w:uri="urn:schemas-microsoft-com:office:smarttags" w:element="country-region">
        <w:smartTag w:uri="urn:schemas-microsoft-com:office:smarttags" w:element="place">
          <w:r w:rsidRPr="00381915">
            <w:rPr>
              <w:rFonts w:ascii="Times New Roman" w:hAnsi="Times New Roman"/>
              <w:b/>
              <w:sz w:val="26"/>
              <w:szCs w:val="26"/>
            </w:rPr>
            <w:t>NAM</w:t>
          </w:r>
        </w:smartTag>
      </w:smartTag>
    </w:p>
    <w:p w:rsidR="00671EF1" w:rsidRPr="00381915" w:rsidRDefault="00671EF1" w:rsidP="00671EF1">
      <w:pPr>
        <w:rPr>
          <w:rFonts w:ascii="Times New Roman" w:hAnsi="Times New Roman"/>
          <w:b/>
          <w:sz w:val="26"/>
          <w:szCs w:val="26"/>
        </w:rPr>
      </w:pPr>
      <w:r w:rsidRPr="00381915">
        <w:rPr>
          <w:rFonts w:ascii="Times New Roman" w:hAnsi="Times New Roman"/>
          <w:b/>
          <w:sz w:val="26"/>
          <w:szCs w:val="26"/>
        </w:rPr>
        <w:t>SỞ GIAO THÔNG VẬN TẢI                       Độc lập – Tự do – Hạnh phúc</w:t>
      </w:r>
    </w:p>
    <w:p w:rsidR="00671EF1" w:rsidRPr="00381915" w:rsidRDefault="00671EF1" w:rsidP="00671EF1">
      <w:pPr>
        <w:spacing w:before="240"/>
        <w:rPr>
          <w:rFonts w:ascii="Times New Roman" w:hAnsi="Times New Roman"/>
          <w:sz w:val="26"/>
          <w:szCs w:val="26"/>
          <w:lang w:val="en-GB"/>
        </w:rPr>
      </w:pPr>
      <w:r w:rsidRPr="00381915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33655</wp:posOffset>
                </wp:positionV>
                <wp:extent cx="1422400" cy="0"/>
                <wp:effectExtent l="13335" t="9525" r="1206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5AEE1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2.65pt" to="13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kj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zyySRPoYV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"/>
            </w:pict>
          </mc:Fallback>
        </mc:AlternateContent>
      </w:r>
      <w:r w:rsidRPr="00381915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24765</wp:posOffset>
                </wp:positionV>
                <wp:extent cx="2028825" cy="0"/>
                <wp:effectExtent l="13335" t="10160" r="5715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D328B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75pt,1.95pt" to="400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"/>
            </w:pict>
          </mc:Fallback>
        </mc:AlternateContent>
      </w:r>
      <w:r w:rsidRPr="00381915">
        <w:rPr>
          <w:rFonts w:ascii="Times New Roman" w:hAnsi="Times New Roman"/>
          <w:sz w:val="26"/>
          <w:szCs w:val="26"/>
        </w:rPr>
        <w:t xml:space="preserve">    Số:        /TB-SGTVT                              </w:t>
      </w:r>
      <w:r w:rsidRPr="00381915">
        <w:rPr>
          <w:rFonts w:ascii="Times New Roman" w:hAnsi="Times New Roman"/>
          <w:i/>
          <w:sz w:val="26"/>
          <w:szCs w:val="26"/>
        </w:rPr>
        <w:t xml:space="preserve">Hậu Giang, ngày        tháng  </w:t>
      </w:r>
      <w:r w:rsidR="00E31427">
        <w:rPr>
          <w:rFonts w:ascii="Times New Roman" w:hAnsi="Times New Roman"/>
          <w:i/>
          <w:sz w:val="26"/>
          <w:szCs w:val="26"/>
        </w:rPr>
        <w:t>9</w:t>
      </w:r>
      <w:r w:rsidR="00594BAB">
        <w:rPr>
          <w:rFonts w:ascii="Times New Roman" w:hAnsi="Times New Roman"/>
          <w:i/>
          <w:sz w:val="26"/>
          <w:szCs w:val="26"/>
        </w:rPr>
        <w:t xml:space="preserve">  năm 2020</w:t>
      </w:r>
    </w:p>
    <w:p w:rsidR="00671EF1" w:rsidRPr="00381915" w:rsidRDefault="00671EF1" w:rsidP="00671EF1">
      <w:pPr>
        <w:jc w:val="center"/>
        <w:rPr>
          <w:rFonts w:ascii="Times New Roman" w:hAnsi="Times New Roman"/>
          <w:b/>
          <w:sz w:val="10"/>
          <w:szCs w:val="32"/>
        </w:rPr>
      </w:pPr>
    </w:p>
    <w:p w:rsidR="00671EF1" w:rsidRDefault="00671EF1" w:rsidP="00671EF1">
      <w:pPr>
        <w:jc w:val="center"/>
        <w:rPr>
          <w:rFonts w:ascii="Times New Roman" w:hAnsi="Times New Roman"/>
          <w:b/>
          <w:szCs w:val="28"/>
        </w:rPr>
      </w:pPr>
    </w:p>
    <w:p w:rsidR="00671EF1" w:rsidRPr="00381915" w:rsidRDefault="00671EF1" w:rsidP="00671EF1">
      <w:pPr>
        <w:jc w:val="center"/>
        <w:rPr>
          <w:rFonts w:ascii="Times New Roman" w:hAnsi="Times New Roman"/>
          <w:b/>
          <w:szCs w:val="28"/>
        </w:rPr>
      </w:pPr>
      <w:r w:rsidRPr="00381915">
        <w:rPr>
          <w:rFonts w:ascii="Times New Roman" w:hAnsi="Times New Roman"/>
          <w:b/>
          <w:szCs w:val="28"/>
        </w:rPr>
        <w:t>THÔNG BÁO</w:t>
      </w:r>
    </w:p>
    <w:p w:rsidR="00671EF1" w:rsidRPr="00381915" w:rsidRDefault="00671EF1" w:rsidP="00671EF1">
      <w:pPr>
        <w:jc w:val="center"/>
        <w:rPr>
          <w:rFonts w:ascii="Times New Roman" w:hAnsi="Times New Roman"/>
          <w:b/>
        </w:rPr>
      </w:pPr>
      <w:r w:rsidRPr="00381915">
        <w:rPr>
          <w:rFonts w:ascii="Times New Roman" w:hAnsi="Times New Roman"/>
          <w:b/>
        </w:rPr>
        <w:t xml:space="preserve">Kết luận của đ/c </w:t>
      </w:r>
      <w:r w:rsidR="00594BAB">
        <w:rPr>
          <w:rFonts w:ascii="Times New Roman" w:hAnsi="Times New Roman"/>
          <w:b/>
        </w:rPr>
        <w:t>Mai Văn Tân</w:t>
      </w:r>
      <w:r w:rsidRPr="00381915">
        <w:rPr>
          <w:rFonts w:ascii="Times New Roman" w:hAnsi="Times New Roman"/>
          <w:b/>
        </w:rPr>
        <w:t xml:space="preserve"> - Giám đốc Sở Giao thông vận tải </w:t>
      </w:r>
    </w:p>
    <w:p w:rsidR="00671EF1" w:rsidRPr="00381915" w:rsidRDefault="00671EF1" w:rsidP="00671EF1">
      <w:pPr>
        <w:jc w:val="center"/>
        <w:rPr>
          <w:rFonts w:ascii="Times New Roman" w:hAnsi="Times New Roman"/>
          <w:b/>
        </w:rPr>
      </w:pPr>
      <w:r w:rsidRPr="00381915">
        <w:rPr>
          <w:rFonts w:ascii="Times New Roman" w:hAnsi="Times New Roman"/>
          <w:b/>
        </w:rPr>
        <w:t xml:space="preserve">tại cuộc họp </w:t>
      </w:r>
      <w:r w:rsidR="00594BAB">
        <w:rPr>
          <w:rFonts w:ascii="Times New Roman" w:hAnsi="Times New Roman"/>
          <w:b/>
        </w:rPr>
        <w:t xml:space="preserve">báo Sở tháng </w:t>
      </w:r>
      <w:r w:rsidR="00DC193B">
        <w:rPr>
          <w:rFonts w:ascii="Times New Roman" w:hAnsi="Times New Roman"/>
          <w:b/>
        </w:rPr>
        <w:t>9</w:t>
      </w:r>
      <w:r w:rsidR="00594BAB">
        <w:rPr>
          <w:rFonts w:ascii="Times New Roman" w:hAnsi="Times New Roman"/>
          <w:b/>
        </w:rPr>
        <w:t>/2020</w:t>
      </w:r>
    </w:p>
    <w:p w:rsidR="00671EF1" w:rsidRPr="00381915" w:rsidRDefault="00671EF1" w:rsidP="003E4E72">
      <w:pPr>
        <w:jc w:val="center"/>
        <w:rPr>
          <w:rFonts w:ascii="Times New Roman" w:hAnsi="Times New Roman"/>
          <w:sz w:val="24"/>
        </w:rPr>
      </w:pPr>
      <w:r w:rsidRPr="00381915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1718207</wp:posOffset>
                </wp:positionH>
                <wp:positionV relativeFrom="paragraph">
                  <wp:posOffset>123705</wp:posOffset>
                </wp:positionV>
                <wp:extent cx="2028825" cy="0"/>
                <wp:effectExtent l="13335" t="13970" r="571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576E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pt,9.75pt" to="295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"/>
            </w:pict>
          </mc:Fallback>
        </mc:AlternateContent>
      </w:r>
    </w:p>
    <w:p w:rsidR="00671EF1" w:rsidRPr="00381915" w:rsidRDefault="00671EF1" w:rsidP="00671EF1">
      <w:pPr>
        <w:jc w:val="both"/>
        <w:rPr>
          <w:rFonts w:ascii="Times New Roman" w:hAnsi="Times New Roman"/>
          <w:sz w:val="10"/>
          <w:szCs w:val="28"/>
        </w:rPr>
      </w:pPr>
    </w:p>
    <w:p w:rsidR="003E4E72" w:rsidRDefault="003E4E72" w:rsidP="00E76153">
      <w:pPr>
        <w:spacing w:after="120"/>
        <w:ind w:firstLine="720"/>
        <w:jc w:val="both"/>
        <w:rPr>
          <w:rFonts w:ascii="Times New Roman" w:hAnsi="Times New Roman"/>
          <w:szCs w:val="28"/>
        </w:rPr>
      </w:pPr>
    </w:p>
    <w:p w:rsidR="00671EF1" w:rsidRPr="000B4943" w:rsidRDefault="00671EF1" w:rsidP="00E76153">
      <w:pPr>
        <w:spacing w:after="120"/>
        <w:ind w:firstLine="720"/>
        <w:jc w:val="both"/>
        <w:rPr>
          <w:rFonts w:ascii="Times New Roman" w:hAnsi="Times New Roman"/>
          <w:szCs w:val="28"/>
          <w:lang w:val="vi-VN"/>
        </w:rPr>
      </w:pPr>
      <w:r w:rsidRPr="000B4943">
        <w:rPr>
          <w:rFonts w:ascii="Times New Roman" w:hAnsi="Times New Roman"/>
          <w:szCs w:val="28"/>
        </w:rPr>
        <w:t xml:space="preserve">Ngày </w:t>
      </w:r>
      <w:r w:rsidR="00DC193B">
        <w:rPr>
          <w:rFonts w:ascii="Times New Roman" w:hAnsi="Times New Roman"/>
          <w:szCs w:val="28"/>
        </w:rPr>
        <w:t>14</w:t>
      </w:r>
      <w:r w:rsidRPr="000B4943">
        <w:rPr>
          <w:rFonts w:ascii="Times New Roman" w:hAnsi="Times New Roman"/>
          <w:szCs w:val="28"/>
        </w:rPr>
        <w:t xml:space="preserve"> tháng </w:t>
      </w:r>
      <w:r w:rsidR="00DC193B">
        <w:rPr>
          <w:rFonts w:ascii="Times New Roman" w:hAnsi="Times New Roman"/>
          <w:szCs w:val="28"/>
        </w:rPr>
        <w:t>9</w:t>
      </w:r>
      <w:r w:rsidRPr="000B4943">
        <w:rPr>
          <w:rFonts w:ascii="Times New Roman" w:hAnsi="Times New Roman"/>
          <w:szCs w:val="28"/>
        </w:rPr>
        <w:t xml:space="preserve"> năm 20</w:t>
      </w:r>
      <w:r w:rsidR="00594BAB">
        <w:rPr>
          <w:rFonts w:ascii="Times New Roman" w:hAnsi="Times New Roman"/>
          <w:szCs w:val="28"/>
        </w:rPr>
        <w:t>20</w:t>
      </w:r>
      <w:r w:rsidRPr="000B4943">
        <w:rPr>
          <w:rFonts w:ascii="Times New Roman" w:hAnsi="Times New Roman"/>
          <w:szCs w:val="28"/>
        </w:rPr>
        <w:t xml:space="preserve">, tại Sở Giao thông vận tải, đồng chí </w:t>
      </w:r>
      <w:r w:rsidR="00594BAB">
        <w:rPr>
          <w:rFonts w:ascii="Times New Roman" w:hAnsi="Times New Roman"/>
          <w:szCs w:val="28"/>
        </w:rPr>
        <w:t>Mai Văn Tân,</w:t>
      </w:r>
      <w:r w:rsidRPr="000B4943">
        <w:rPr>
          <w:rFonts w:ascii="Times New Roman" w:hAnsi="Times New Roman"/>
          <w:szCs w:val="28"/>
        </w:rPr>
        <w:t xml:space="preserve"> Giám đốc Sở đã chủ trì </w:t>
      </w:r>
      <w:r>
        <w:rPr>
          <w:rFonts w:ascii="Times New Roman" w:hAnsi="Times New Roman"/>
          <w:szCs w:val="28"/>
        </w:rPr>
        <w:t>cuộc họp báo cáo tình hình</w:t>
      </w:r>
      <w:r w:rsidRPr="000B4943">
        <w:rPr>
          <w:rFonts w:ascii="Times New Roman" w:hAnsi="Times New Roman"/>
          <w:szCs w:val="28"/>
          <w:lang w:val="en-GB"/>
        </w:rPr>
        <w:t xml:space="preserve"> thực hiện nhiệm vụ tháng </w:t>
      </w:r>
      <w:r w:rsidR="00DC193B">
        <w:rPr>
          <w:rFonts w:ascii="Times New Roman" w:hAnsi="Times New Roman"/>
          <w:szCs w:val="28"/>
          <w:lang w:val="en-GB"/>
        </w:rPr>
        <w:t>9</w:t>
      </w:r>
      <w:r w:rsidR="00594BAB">
        <w:rPr>
          <w:rFonts w:ascii="Times New Roman" w:hAnsi="Times New Roman"/>
          <w:szCs w:val="28"/>
          <w:lang w:val="en-GB"/>
        </w:rPr>
        <w:t xml:space="preserve"> năm 2020</w:t>
      </w:r>
      <w:r w:rsidRPr="000B4943">
        <w:rPr>
          <w:rFonts w:ascii="Times New Roman" w:hAnsi="Times New Roman"/>
          <w:szCs w:val="28"/>
          <w:lang w:val="en-GB"/>
        </w:rPr>
        <w:t xml:space="preserve"> và phương hướng nhiệm vụ </w:t>
      </w:r>
      <w:r w:rsidR="00594BAB">
        <w:rPr>
          <w:rFonts w:ascii="Times New Roman" w:hAnsi="Times New Roman"/>
          <w:szCs w:val="28"/>
          <w:lang w:val="en-GB"/>
        </w:rPr>
        <w:t xml:space="preserve">tháng </w:t>
      </w:r>
      <w:r w:rsidR="00DC193B">
        <w:rPr>
          <w:rFonts w:ascii="Times New Roman" w:hAnsi="Times New Roman"/>
          <w:szCs w:val="28"/>
          <w:lang w:val="en-GB"/>
        </w:rPr>
        <w:t>10</w:t>
      </w:r>
      <w:r w:rsidR="00594BAB">
        <w:rPr>
          <w:rFonts w:ascii="Times New Roman" w:hAnsi="Times New Roman"/>
          <w:szCs w:val="28"/>
          <w:lang w:val="en-GB"/>
        </w:rPr>
        <w:t xml:space="preserve"> năm 2020</w:t>
      </w:r>
      <w:r w:rsidRPr="000B4943">
        <w:rPr>
          <w:rFonts w:ascii="Times New Roman" w:hAnsi="Times New Roman"/>
          <w:szCs w:val="28"/>
          <w:lang w:val="en-GB"/>
        </w:rPr>
        <w:t xml:space="preserve"> của </w:t>
      </w:r>
      <w:r>
        <w:rPr>
          <w:rFonts w:ascii="Times New Roman" w:hAnsi="Times New Roman"/>
          <w:szCs w:val="28"/>
          <w:lang w:val="en-GB"/>
        </w:rPr>
        <w:t xml:space="preserve">Sở </w:t>
      </w:r>
      <w:r w:rsidRPr="000B4943">
        <w:rPr>
          <w:rFonts w:ascii="Times New Roman" w:hAnsi="Times New Roman"/>
          <w:szCs w:val="28"/>
          <w:lang w:val="en-GB"/>
        </w:rPr>
        <w:t>Giao thông vận tải</w:t>
      </w:r>
      <w:r w:rsidRPr="000B4943">
        <w:rPr>
          <w:rFonts w:ascii="Times New Roman" w:hAnsi="Times New Roman"/>
          <w:szCs w:val="28"/>
        </w:rPr>
        <w:t xml:space="preserve">. Cùng tham dự </w:t>
      </w:r>
      <w:r>
        <w:rPr>
          <w:rFonts w:ascii="Times New Roman" w:hAnsi="Times New Roman"/>
          <w:szCs w:val="28"/>
        </w:rPr>
        <w:t>cuộc họp</w:t>
      </w:r>
      <w:r w:rsidRPr="000B4943">
        <w:rPr>
          <w:rFonts w:ascii="Times New Roman" w:hAnsi="Times New Roman"/>
          <w:szCs w:val="28"/>
        </w:rPr>
        <w:t xml:space="preserve"> có các đồng chí Phó Giám đốc Sở, </w:t>
      </w:r>
      <w:r w:rsidR="00E642B0">
        <w:rPr>
          <w:rFonts w:ascii="Times New Roman" w:hAnsi="Times New Roman"/>
          <w:szCs w:val="28"/>
        </w:rPr>
        <w:t>Chánh</w:t>
      </w:r>
      <w:r w:rsidRPr="000B4943">
        <w:rPr>
          <w:rFonts w:ascii="Times New Roman" w:hAnsi="Times New Roman"/>
          <w:szCs w:val="28"/>
        </w:rPr>
        <w:t xml:space="preserve"> </w:t>
      </w:r>
      <w:r w:rsidRPr="000B4943">
        <w:rPr>
          <w:rFonts w:ascii="Times New Roman" w:hAnsi="Times New Roman"/>
          <w:szCs w:val="28"/>
          <w:lang w:val="vi-VN"/>
        </w:rPr>
        <w:t>Văn phòng Ban ATGT tỉnh</w:t>
      </w:r>
      <w:r w:rsidR="00594BA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và Trưởng </w:t>
      </w:r>
      <w:r w:rsidRPr="000B4943">
        <w:rPr>
          <w:rFonts w:ascii="Times New Roman" w:hAnsi="Times New Roman"/>
          <w:szCs w:val="28"/>
        </w:rPr>
        <w:t>các phòng, đơn vị trực thuộc Sở</w:t>
      </w:r>
      <w:r w:rsidRPr="000B4943">
        <w:rPr>
          <w:rFonts w:ascii="Times New Roman" w:hAnsi="Times New Roman"/>
          <w:szCs w:val="28"/>
          <w:lang w:val="vi-VN"/>
        </w:rPr>
        <w:t>.</w:t>
      </w:r>
    </w:p>
    <w:p w:rsidR="00671EF1" w:rsidRPr="000B4943" w:rsidRDefault="00671EF1" w:rsidP="00E76153">
      <w:pPr>
        <w:spacing w:after="120"/>
        <w:ind w:firstLine="720"/>
        <w:jc w:val="both"/>
        <w:rPr>
          <w:rFonts w:ascii="Times New Roman" w:hAnsi="Times New Roman"/>
          <w:szCs w:val="28"/>
          <w:lang w:val="vi-VN"/>
        </w:rPr>
      </w:pPr>
      <w:r w:rsidRPr="000B4943">
        <w:rPr>
          <w:rFonts w:ascii="Times New Roman" w:hAnsi="Times New Roman"/>
          <w:szCs w:val="28"/>
          <w:lang w:val="vi-VN"/>
        </w:rPr>
        <w:t xml:space="preserve">Sau khi nghe báo cáo tình hình thực hiện nhiệm vụ </w:t>
      </w:r>
      <w:r w:rsidRPr="000B4943">
        <w:rPr>
          <w:rFonts w:ascii="Times New Roman" w:hAnsi="Times New Roman"/>
          <w:szCs w:val="28"/>
          <w:lang w:val="en-GB"/>
        </w:rPr>
        <w:t xml:space="preserve">tháng </w:t>
      </w:r>
      <w:r w:rsidR="00DC193B">
        <w:rPr>
          <w:rFonts w:ascii="Times New Roman" w:hAnsi="Times New Roman"/>
          <w:szCs w:val="28"/>
          <w:lang w:val="en-GB"/>
        </w:rPr>
        <w:t>9</w:t>
      </w:r>
      <w:r w:rsidR="00594BAB">
        <w:rPr>
          <w:rFonts w:ascii="Times New Roman" w:hAnsi="Times New Roman"/>
          <w:szCs w:val="28"/>
          <w:lang w:val="en-GB"/>
        </w:rPr>
        <w:t xml:space="preserve"> năm 2020</w:t>
      </w:r>
      <w:r w:rsidRPr="000B4943">
        <w:rPr>
          <w:rFonts w:ascii="Times New Roman" w:hAnsi="Times New Roman"/>
          <w:szCs w:val="28"/>
          <w:lang w:val="en-GB"/>
        </w:rPr>
        <w:t xml:space="preserve"> và phương hướng nhiệm vụ tháng </w:t>
      </w:r>
      <w:r w:rsidR="00DC193B">
        <w:rPr>
          <w:rFonts w:ascii="Times New Roman" w:hAnsi="Times New Roman"/>
          <w:szCs w:val="28"/>
          <w:lang w:val="en-GB"/>
        </w:rPr>
        <w:t>10</w:t>
      </w:r>
      <w:r w:rsidR="00594BAB">
        <w:rPr>
          <w:rFonts w:ascii="Times New Roman" w:hAnsi="Times New Roman"/>
          <w:szCs w:val="28"/>
          <w:lang w:val="en-GB"/>
        </w:rPr>
        <w:t xml:space="preserve"> năm 2020</w:t>
      </w:r>
      <w:r w:rsidRPr="000B4943">
        <w:rPr>
          <w:rFonts w:ascii="Times New Roman" w:hAnsi="Times New Roman"/>
          <w:szCs w:val="28"/>
          <w:lang w:val="en-GB"/>
        </w:rPr>
        <w:t xml:space="preserve"> của </w:t>
      </w:r>
      <w:r>
        <w:rPr>
          <w:rFonts w:ascii="Times New Roman" w:hAnsi="Times New Roman"/>
          <w:szCs w:val="28"/>
          <w:lang w:val="en-GB"/>
        </w:rPr>
        <w:t>Sở</w:t>
      </w:r>
      <w:r w:rsidRPr="000B4943">
        <w:rPr>
          <w:rFonts w:ascii="Times New Roman" w:hAnsi="Times New Roman"/>
          <w:szCs w:val="28"/>
          <w:lang w:val="en-GB"/>
        </w:rPr>
        <w:t xml:space="preserve"> Giao thông vận tải, ý kiến phát biểu của các </w:t>
      </w:r>
      <w:r>
        <w:rPr>
          <w:rFonts w:ascii="Times New Roman" w:hAnsi="Times New Roman"/>
          <w:szCs w:val="28"/>
          <w:lang w:val="en-GB"/>
        </w:rPr>
        <w:t>đồng chí tham dự cuộc họp</w:t>
      </w:r>
      <w:r w:rsidRPr="000B4943">
        <w:rPr>
          <w:rFonts w:ascii="Times New Roman" w:hAnsi="Times New Roman"/>
          <w:szCs w:val="28"/>
          <w:lang w:val="en-GB"/>
        </w:rPr>
        <w:t>, Giám đốc Sở kết luận như sau:</w:t>
      </w:r>
    </w:p>
    <w:p w:rsidR="00671EF1" w:rsidRPr="000B4943" w:rsidRDefault="00671EF1" w:rsidP="00E76153">
      <w:pPr>
        <w:pStyle w:val="BodyText"/>
        <w:spacing w:before="0" w:after="120" w:line="240" w:lineRule="auto"/>
        <w:ind w:firstLine="720"/>
        <w:rPr>
          <w:b/>
        </w:rPr>
      </w:pPr>
      <w:r w:rsidRPr="000B4943">
        <w:rPr>
          <w:b/>
        </w:rPr>
        <w:t>I. Đánh giá chung</w:t>
      </w:r>
    </w:p>
    <w:p w:rsidR="00054394" w:rsidRPr="00744B6E" w:rsidRDefault="003775F3" w:rsidP="00054394">
      <w:pPr>
        <w:pStyle w:val="NormalWeb"/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 w:rsidR="00671EF1" w:rsidRPr="00A472B5">
        <w:rPr>
          <w:rFonts w:ascii="Times New Roman" w:hAnsi="Times New Roman"/>
          <w:sz w:val="28"/>
          <w:szCs w:val="28"/>
        </w:rPr>
        <w:t xml:space="preserve">hìn chung các phòng, đơn vị đã </w:t>
      </w:r>
      <w:r w:rsidR="00BB2BC4">
        <w:rPr>
          <w:rFonts w:ascii="Times New Roman" w:hAnsi="Times New Roman"/>
          <w:sz w:val="28"/>
          <w:szCs w:val="28"/>
        </w:rPr>
        <w:t xml:space="preserve">lãnh đạo, chỉ đạo, điều hành </w:t>
      </w:r>
      <w:r w:rsidR="00671EF1" w:rsidRPr="00A472B5">
        <w:rPr>
          <w:rFonts w:ascii="Times New Roman" w:hAnsi="Times New Roman"/>
          <w:sz w:val="28"/>
          <w:szCs w:val="28"/>
        </w:rPr>
        <w:t xml:space="preserve">thực hiện tốt </w:t>
      </w:r>
      <w:r w:rsidR="00BB2BC4">
        <w:rPr>
          <w:rFonts w:ascii="Times New Roman" w:hAnsi="Times New Roman"/>
          <w:sz w:val="28"/>
          <w:szCs w:val="28"/>
        </w:rPr>
        <w:t xml:space="preserve">các </w:t>
      </w:r>
      <w:r w:rsidR="00671EF1" w:rsidRPr="00A472B5">
        <w:rPr>
          <w:rFonts w:ascii="Times New Roman" w:hAnsi="Times New Roman"/>
          <w:sz w:val="28"/>
          <w:szCs w:val="28"/>
        </w:rPr>
        <w:t>nhiệm vụ chuyên môn</w:t>
      </w:r>
      <w:r w:rsidR="00BB2BC4">
        <w:rPr>
          <w:rFonts w:ascii="Times New Roman" w:hAnsi="Times New Roman"/>
          <w:sz w:val="28"/>
          <w:szCs w:val="28"/>
        </w:rPr>
        <w:t xml:space="preserve"> của ngành</w:t>
      </w:r>
      <w:r w:rsidR="00671EF1" w:rsidRPr="00A472B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BB2BC4">
        <w:rPr>
          <w:rFonts w:ascii="Times New Roman" w:hAnsi="Times New Roman"/>
          <w:sz w:val="28"/>
          <w:szCs w:val="28"/>
        </w:rPr>
        <w:t>công tác thu phí, lệ phí đạt 14</w:t>
      </w:r>
      <w:r w:rsidR="00054394">
        <w:rPr>
          <w:rFonts w:ascii="Times New Roman" w:hAnsi="Times New Roman"/>
          <w:sz w:val="28"/>
          <w:szCs w:val="28"/>
        </w:rPr>
        <w:t>8%; tai nạn giao thông được kiềm chế và giảm về số vụ và số người chết so với cùng kỳ năm 2019; c</w:t>
      </w:r>
      <w:r w:rsidR="00054394" w:rsidRPr="00A472B5">
        <w:rPr>
          <w:rFonts w:ascii="Times New Roman" w:hAnsi="Times New Roman"/>
          <w:sz w:val="28"/>
          <w:szCs w:val="28"/>
        </w:rPr>
        <w:t xml:space="preserve">ông tác </w:t>
      </w:r>
      <w:r w:rsidR="00054394">
        <w:rPr>
          <w:rFonts w:ascii="Times New Roman" w:hAnsi="Times New Roman"/>
          <w:sz w:val="28"/>
          <w:szCs w:val="28"/>
        </w:rPr>
        <w:t xml:space="preserve">đào tạo sát hạch cấp GPLX đảm bảo quy định; công tác cải cách thủ tục hành chính đáp ứng yêu cầu của người dân và doanh nghiệp. </w:t>
      </w:r>
      <w:r w:rsidR="00054394">
        <w:rPr>
          <w:rFonts w:ascii="Times New Roman" w:hAnsi="Times New Roman" w:cs="Times New Roman"/>
          <w:sz w:val="28"/>
          <w:szCs w:val="28"/>
        </w:rPr>
        <w:t>Tuy nhiên</w:t>
      </w:r>
      <w:r w:rsidR="00054394">
        <w:rPr>
          <w:rFonts w:ascii="Times New Roman" w:hAnsi="Times New Roman" w:cs="Times New Roman"/>
          <w:sz w:val="28"/>
          <w:szCs w:val="28"/>
          <w:lang w:val="vi-VN"/>
        </w:rPr>
        <w:t>,</w:t>
      </w:r>
      <w:r w:rsidR="00054394">
        <w:rPr>
          <w:rFonts w:ascii="Times New Roman" w:hAnsi="Times New Roman" w:cs="Times New Roman"/>
          <w:sz w:val="28"/>
          <w:szCs w:val="28"/>
        </w:rPr>
        <w:t xml:space="preserve"> </w:t>
      </w:r>
      <w:r w:rsidR="00BB2BC4">
        <w:rPr>
          <w:rFonts w:ascii="Times New Roman" w:hAnsi="Times New Roman" w:cs="Times New Roman"/>
          <w:sz w:val="28"/>
          <w:szCs w:val="28"/>
        </w:rPr>
        <w:t>công tác</w:t>
      </w:r>
      <w:r w:rsidR="00054394">
        <w:rPr>
          <w:rFonts w:ascii="Times New Roman" w:hAnsi="Times New Roman" w:cs="Times New Roman"/>
          <w:sz w:val="28"/>
          <w:szCs w:val="28"/>
        </w:rPr>
        <w:t xml:space="preserve"> giải ngân</w:t>
      </w:r>
      <w:r w:rsidR="00BB2BC4">
        <w:rPr>
          <w:rFonts w:ascii="Times New Roman" w:hAnsi="Times New Roman" w:cs="Times New Roman"/>
          <w:sz w:val="28"/>
          <w:szCs w:val="28"/>
        </w:rPr>
        <w:t>, quyết toán</w:t>
      </w:r>
      <w:r w:rsidR="00054394">
        <w:rPr>
          <w:rFonts w:ascii="Times New Roman" w:hAnsi="Times New Roman" w:cs="Times New Roman"/>
          <w:sz w:val="28"/>
          <w:szCs w:val="28"/>
        </w:rPr>
        <w:t xml:space="preserve"> các công trình </w:t>
      </w:r>
      <w:r w:rsidR="00BB2BC4">
        <w:rPr>
          <w:rFonts w:ascii="Times New Roman" w:hAnsi="Times New Roman" w:cs="Times New Roman"/>
          <w:sz w:val="28"/>
          <w:szCs w:val="28"/>
        </w:rPr>
        <w:t xml:space="preserve">hoàn thành </w:t>
      </w:r>
      <w:r w:rsidR="00054394">
        <w:rPr>
          <w:rFonts w:ascii="Times New Roman" w:hAnsi="Times New Roman" w:cs="Times New Roman"/>
          <w:sz w:val="28"/>
          <w:szCs w:val="28"/>
        </w:rPr>
        <w:t xml:space="preserve">còn </w:t>
      </w:r>
      <w:r w:rsidR="00BB2BC4">
        <w:rPr>
          <w:rFonts w:ascii="Times New Roman" w:hAnsi="Times New Roman" w:cs="Times New Roman"/>
          <w:sz w:val="28"/>
          <w:szCs w:val="28"/>
        </w:rPr>
        <w:t>chậm</w:t>
      </w:r>
      <w:r w:rsidR="00054394">
        <w:rPr>
          <w:rFonts w:ascii="Times New Roman" w:hAnsi="Times New Roman" w:cs="Times New Roman"/>
          <w:sz w:val="28"/>
          <w:szCs w:val="28"/>
        </w:rPr>
        <w:t>.</w:t>
      </w:r>
    </w:p>
    <w:p w:rsidR="00671EF1" w:rsidRPr="000B4943" w:rsidRDefault="00671EF1" w:rsidP="00E76153">
      <w:pPr>
        <w:tabs>
          <w:tab w:val="left" w:pos="720"/>
          <w:tab w:val="left" w:pos="1440"/>
          <w:tab w:val="left" w:pos="2160"/>
          <w:tab w:val="left" w:pos="2700"/>
        </w:tabs>
        <w:spacing w:after="12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ab/>
        <w:t>II</w:t>
      </w:r>
      <w:r w:rsidRPr="000B4943">
        <w:rPr>
          <w:rFonts w:ascii="Times New Roman" w:hAnsi="Times New Roman"/>
          <w:b/>
          <w:szCs w:val="28"/>
        </w:rPr>
        <w:t>. Về hướng tới</w:t>
      </w:r>
    </w:p>
    <w:p w:rsidR="00671EF1" w:rsidRDefault="00671EF1" w:rsidP="00E76153">
      <w:pPr>
        <w:spacing w:after="120"/>
        <w:jc w:val="both"/>
        <w:rPr>
          <w:rFonts w:ascii="Times New Roman" w:hAnsi="Times New Roman"/>
          <w:szCs w:val="28"/>
        </w:rPr>
      </w:pPr>
      <w:r w:rsidRPr="000B4943">
        <w:rPr>
          <w:rFonts w:ascii="Times New Roman" w:hAnsi="Times New Roman"/>
          <w:szCs w:val="28"/>
        </w:rPr>
        <w:tab/>
        <w:t xml:space="preserve">Một số công việc cụ thể trong </w:t>
      </w:r>
      <w:r w:rsidR="00165DEC">
        <w:rPr>
          <w:rFonts w:ascii="Times New Roman" w:hAnsi="Times New Roman"/>
          <w:szCs w:val="28"/>
        </w:rPr>
        <w:t xml:space="preserve">cuối </w:t>
      </w:r>
      <w:r w:rsidRPr="000B4943">
        <w:rPr>
          <w:rFonts w:ascii="Times New Roman" w:hAnsi="Times New Roman"/>
          <w:szCs w:val="28"/>
        </w:rPr>
        <w:t xml:space="preserve">tháng </w:t>
      </w:r>
      <w:r w:rsidR="00BB2BC4">
        <w:rPr>
          <w:rFonts w:ascii="Times New Roman" w:hAnsi="Times New Roman"/>
          <w:szCs w:val="28"/>
        </w:rPr>
        <w:t>9</w:t>
      </w:r>
      <w:r w:rsidR="00165DEC">
        <w:rPr>
          <w:rFonts w:ascii="Times New Roman" w:hAnsi="Times New Roman"/>
          <w:szCs w:val="28"/>
        </w:rPr>
        <w:t xml:space="preserve"> và tháng </w:t>
      </w:r>
      <w:r w:rsidR="00BB2BC4">
        <w:rPr>
          <w:rFonts w:ascii="Times New Roman" w:hAnsi="Times New Roman"/>
          <w:szCs w:val="28"/>
        </w:rPr>
        <w:t xml:space="preserve">10 </w:t>
      </w:r>
      <w:r w:rsidR="00165DEC">
        <w:rPr>
          <w:rFonts w:ascii="Times New Roman" w:hAnsi="Times New Roman"/>
          <w:szCs w:val="28"/>
        </w:rPr>
        <w:t>sắp tới</w:t>
      </w:r>
      <w:r w:rsidRPr="000B4943">
        <w:rPr>
          <w:rFonts w:ascii="Times New Roman" w:hAnsi="Times New Roman"/>
          <w:szCs w:val="28"/>
        </w:rPr>
        <w:t xml:space="preserve">, đề nghị các đơn vị thực hiện theo kế hoạch đã nêu trong báo cáo, </w:t>
      </w:r>
      <w:r w:rsidR="00736E4D">
        <w:rPr>
          <w:rFonts w:ascii="Times New Roman" w:hAnsi="Times New Roman"/>
          <w:szCs w:val="28"/>
        </w:rPr>
        <w:t>trong đó</w:t>
      </w:r>
      <w:r w:rsidRPr="000A7000">
        <w:rPr>
          <w:rFonts w:ascii="Times New Roman" w:hAnsi="Times New Roman"/>
          <w:szCs w:val="28"/>
        </w:rPr>
        <w:t xml:space="preserve"> </w:t>
      </w:r>
      <w:r w:rsidRPr="000B4943">
        <w:rPr>
          <w:rFonts w:ascii="Times New Roman" w:hAnsi="Times New Roman"/>
          <w:szCs w:val="28"/>
        </w:rPr>
        <w:t xml:space="preserve">tập trung thực hiện </w:t>
      </w:r>
      <w:r w:rsidR="00736E4D">
        <w:rPr>
          <w:rFonts w:ascii="Times New Roman" w:hAnsi="Times New Roman"/>
          <w:szCs w:val="28"/>
        </w:rPr>
        <w:t xml:space="preserve">một số việc </w:t>
      </w:r>
      <w:r w:rsidRPr="000B4943">
        <w:rPr>
          <w:rFonts w:ascii="Times New Roman" w:hAnsi="Times New Roman"/>
          <w:szCs w:val="28"/>
        </w:rPr>
        <w:t>như sau:</w:t>
      </w:r>
    </w:p>
    <w:p w:rsidR="00BB2BC4" w:rsidRPr="00ED2998" w:rsidRDefault="00BB2BC4" w:rsidP="00BB2BC4">
      <w:pPr>
        <w:spacing w:after="12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1</w:t>
      </w:r>
      <w:r w:rsidRPr="00ED2998">
        <w:rPr>
          <w:rFonts w:ascii="Times New Roman" w:hAnsi="Times New Roman"/>
          <w:b/>
          <w:szCs w:val="28"/>
          <w:lang w:val="vi-VN"/>
        </w:rPr>
        <w:t>.</w:t>
      </w:r>
      <w:r w:rsidRPr="00ED2998">
        <w:rPr>
          <w:rFonts w:ascii="Times New Roman" w:hAnsi="Times New Roman"/>
          <w:b/>
          <w:szCs w:val="28"/>
        </w:rPr>
        <w:t xml:space="preserve"> Văn phòng Sở:</w:t>
      </w:r>
      <w:r w:rsidRPr="00ED2998">
        <w:rPr>
          <w:rFonts w:ascii="Times New Roman" w:hAnsi="Times New Roman"/>
          <w:szCs w:val="28"/>
        </w:rPr>
        <w:t xml:space="preserve"> </w:t>
      </w:r>
    </w:p>
    <w:p w:rsidR="00BB2BC4" w:rsidRDefault="00BB2BC4" w:rsidP="00BB2BC4">
      <w:pPr>
        <w:spacing w:after="12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Tiếp tục tham mưu Ban Giám đốc Sở sắp xếp </w:t>
      </w:r>
      <w:r>
        <w:rPr>
          <w:rFonts w:ascii="Times New Roman" w:hAnsi="Times New Roman"/>
          <w:szCs w:val="28"/>
        </w:rPr>
        <w:t xml:space="preserve">cơ cấu tổ chức </w:t>
      </w:r>
      <w:r>
        <w:rPr>
          <w:rFonts w:ascii="Times New Roman" w:hAnsi="Times New Roman"/>
          <w:szCs w:val="28"/>
        </w:rPr>
        <w:t>các phòng, đơn vị theo Đề án đã</w:t>
      </w:r>
      <w:r>
        <w:rPr>
          <w:rFonts w:ascii="Times New Roman" w:hAnsi="Times New Roman"/>
          <w:szCs w:val="28"/>
        </w:rPr>
        <w:t xml:space="preserve"> được UBND tỉnh phê duyệt</w:t>
      </w:r>
      <w:r w:rsidRPr="00ED2998">
        <w:rPr>
          <w:rFonts w:ascii="Times New Roman" w:hAnsi="Times New Roman"/>
          <w:szCs w:val="28"/>
        </w:rPr>
        <w:t>.</w:t>
      </w:r>
    </w:p>
    <w:p w:rsidR="005330C7" w:rsidRDefault="005330C7" w:rsidP="005330C7">
      <w:pPr>
        <w:spacing w:after="12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Tham mưu </w:t>
      </w:r>
      <w:r>
        <w:rPr>
          <w:rFonts w:ascii="Times New Roman" w:hAnsi="Times New Roman"/>
          <w:szCs w:val="28"/>
        </w:rPr>
        <w:t>Ban Giám đốc Sở</w:t>
      </w:r>
      <w:r>
        <w:rPr>
          <w:rFonts w:ascii="Times New Roman" w:hAnsi="Times New Roman"/>
          <w:szCs w:val="28"/>
        </w:rPr>
        <w:t xml:space="preserve"> thủ tục mua sắm máy chủ dự phòng cho Phòng QLVTPT&amp;NL.</w:t>
      </w:r>
    </w:p>
    <w:p w:rsidR="005330C7" w:rsidRDefault="005330C7" w:rsidP="005330C7">
      <w:pPr>
        <w:spacing w:after="12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Giao lãnh đạo Văn phòng Sở tham mưu Ban Giám đốc những văn bản không thuộc lĩnh vực </w:t>
      </w:r>
      <w:r w:rsidR="001939B5">
        <w:rPr>
          <w:rFonts w:ascii="Times New Roman" w:hAnsi="Times New Roman"/>
          <w:szCs w:val="28"/>
        </w:rPr>
        <w:t xml:space="preserve">các </w:t>
      </w:r>
      <w:r>
        <w:rPr>
          <w:rFonts w:ascii="Times New Roman" w:hAnsi="Times New Roman"/>
          <w:szCs w:val="28"/>
        </w:rPr>
        <w:t xml:space="preserve">phòng chuyên môn. </w:t>
      </w:r>
    </w:p>
    <w:p w:rsidR="00461D01" w:rsidRDefault="006C6D3D" w:rsidP="006C6D3D">
      <w:pPr>
        <w:spacing w:after="12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ab/>
      </w:r>
      <w:r w:rsidR="00BB2BC4" w:rsidRPr="00BB2BC4">
        <w:rPr>
          <w:rFonts w:ascii="Times New Roman" w:hAnsi="Times New Roman"/>
          <w:b/>
          <w:szCs w:val="28"/>
        </w:rPr>
        <w:t>2</w:t>
      </w:r>
      <w:r w:rsidR="00783C87" w:rsidRPr="00BB2BC4">
        <w:rPr>
          <w:rFonts w:ascii="Times New Roman" w:hAnsi="Times New Roman"/>
          <w:b/>
          <w:szCs w:val="28"/>
        </w:rPr>
        <w:t>.</w:t>
      </w:r>
      <w:r w:rsidR="00783C87">
        <w:rPr>
          <w:rFonts w:ascii="Times New Roman" w:hAnsi="Times New Roman"/>
          <w:b/>
          <w:szCs w:val="28"/>
        </w:rPr>
        <w:t xml:space="preserve"> </w:t>
      </w:r>
      <w:r w:rsidR="007D3F82" w:rsidRPr="00783C87">
        <w:rPr>
          <w:rFonts w:ascii="Times New Roman" w:hAnsi="Times New Roman"/>
          <w:b/>
          <w:szCs w:val="28"/>
        </w:rPr>
        <w:t>Phòng Q</w:t>
      </w:r>
      <w:r w:rsidR="00406DCD" w:rsidRPr="00783C87">
        <w:rPr>
          <w:rFonts w:ascii="Times New Roman" w:hAnsi="Times New Roman"/>
          <w:b/>
          <w:szCs w:val="28"/>
          <w:lang w:val="vi-VN"/>
        </w:rPr>
        <w:t>uản lý kết cấu H</w:t>
      </w:r>
      <w:r w:rsidR="007D3F82" w:rsidRPr="00783C87">
        <w:rPr>
          <w:rFonts w:ascii="Times New Roman" w:hAnsi="Times New Roman"/>
          <w:b/>
          <w:szCs w:val="28"/>
        </w:rPr>
        <w:t>TGT</w:t>
      </w:r>
      <w:r w:rsidR="00461D01" w:rsidRPr="00783C87">
        <w:rPr>
          <w:rFonts w:ascii="Times New Roman" w:hAnsi="Times New Roman"/>
          <w:b/>
          <w:szCs w:val="28"/>
          <w:lang w:val="vi-VN"/>
        </w:rPr>
        <w:t>:</w:t>
      </w:r>
      <w:r w:rsidR="007D3F82" w:rsidRPr="00783C87">
        <w:rPr>
          <w:rFonts w:ascii="Times New Roman" w:hAnsi="Times New Roman"/>
          <w:b/>
          <w:szCs w:val="28"/>
        </w:rPr>
        <w:t xml:space="preserve"> </w:t>
      </w:r>
    </w:p>
    <w:p w:rsidR="006C06B7" w:rsidRDefault="002E2C24" w:rsidP="002E2C24">
      <w:pPr>
        <w:spacing w:after="12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5330C7">
        <w:rPr>
          <w:rFonts w:ascii="Times New Roman" w:hAnsi="Times New Roman"/>
          <w:szCs w:val="28"/>
        </w:rPr>
        <w:t>Tiếp tục c</w:t>
      </w:r>
      <w:r>
        <w:rPr>
          <w:rFonts w:ascii="Times New Roman" w:hAnsi="Times New Roman"/>
          <w:szCs w:val="28"/>
        </w:rPr>
        <w:t xml:space="preserve">hỉ đạo kiểm tra, đôn đốc nhà thầu đẩy nhanh tiến độ </w:t>
      </w:r>
      <w:r w:rsidR="00165DEC">
        <w:rPr>
          <w:rFonts w:ascii="Times New Roman" w:hAnsi="Times New Roman"/>
          <w:szCs w:val="28"/>
        </w:rPr>
        <w:t xml:space="preserve">thi công </w:t>
      </w:r>
      <w:r>
        <w:rPr>
          <w:rFonts w:ascii="Times New Roman" w:hAnsi="Times New Roman"/>
          <w:szCs w:val="28"/>
        </w:rPr>
        <w:t>các công trình</w:t>
      </w:r>
      <w:r w:rsidR="00165DEC">
        <w:rPr>
          <w:rFonts w:ascii="Times New Roman" w:hAnsi="Times New Roman"/>
          <w:szCs w:val="28"/>
        </w:rPr>
        <w:t>, nhất là 1 số công trình còn chậm, kéo dài so với thời gian quy định</w:t>
      </w:r>
      <w:r>
        <w:rPr>
          <w:rFonts w:ascii="Times New Roman" w:hAnsi="Times New Roman"/>
          <w:szCs w:val="28"/>
        </w:rPr>
        <w:t>.</w:t>
      </w:r>
      <w:r w:rsidR="005330C7">
        <w:rPr>
          <w:rFonts w:ascii="Times New Roman" w:hAnsi="Times New Roman"/>
          <w:szCs w:val="28"/>
        </w:rPr>
        <w:t xml:space="preserve"> </w:t>
      </w:r>
    </w:p>
    <w:p w:rsidR="002E2C24" w:rsidRDefault="006C06B7" w:rsidP="002E2C24">
      <w:pPr>
        <w:spacing w:after="12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- </w:t>
      </w:r>
      <w:r w:rsidR="005330C7">
        <w:rPr>
          <w:rFonts w:ascii="Times New Roman" w:hAnsi="Times New Roman"/>
          <w:szCs w:val="28"/>
        </w:rPr>
        <w:t xml:space="preserve">Phần phát sinh </w:t>
      </w:r>
      <w:r w:rsidR="001939B5">
        <w:rPr>
          <w:rFonts w:ascii="Times New Roman" w:hAnsi="Times New Roman"/>
          <w:szCs w:val="28"/>
        </w:rPr>
        <w:t xml:space="preserve">điều chỉnh đường dẫn vào cầu tuyến </w:t>
      </w:r>
      <w:r w:rsidR="005330C7">
        <w:rPr>
          <w:rFonts w:ascii="Times New Roman" w:hAnsi="Times New Roman"/>
          <w:szCs w:val="28"/>
        </w:rPr>
        <w:t>QL</w:t>
      </w:r>
      <w:r w:rsidR="001939B5">
        <w:rPr>
          <w:rFonts w:ascii="Times New Roman" w:hAnsi="Times New Roman"/>
          <w:szCs w:val="28"/>
        </w:rPr>
        <w:t>.</w:t>
      </w:r>
      <w:r w:rsidR="005330C7">
        <w:rPr>
          <w:rFonts w:ascii="Times New Roman" w:hAnsi="Times New Roman"/>
          <w:szCs w:val="28"/>
        </w:rPr>
        <w:t>61C phải chỉ đạo nhà thầu hoàn thành xong trước Đại hội Đảng bộ tỉnh.</w:t>
      </w:r>
    </w:p>
    <w:p w:rsidR="00EB38B7" w:rsidRDefault="005330C7" w:rsidP="005330C7">
      <w:pPr>
        <w:spacing w:after="12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 Đối với nguồn bổ sung sửa chữa QL</w:t>
      </w:r>
      <w:r w:rsidR="001939B5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61C (25 tỷ)</w:t>
      </w:r>
      <w:r>
        <w:rPr>
          <w:rFonts w:ascii="Times New Roman" w:hAnsi="Times New Roman"/>
          <w:szCs w:val="28"/>
        </w:rPr>
        <w:t xml:space="preserve"> cần có giải pháp </w:t>
      </w:r>
      <w:r w:rsidR="001939B5">
        <w:rPr>
          <w:rFonts w:ascii="Times New Roman" w:hAnsi="Times New Roman"/>
          <w:szCs w:val="28"/>
        </w:rPr>
        <w:t>hạ cao độ mặt cống ngang đường đảm bảo phương tiện lưu thông êm thuận; sử dụng đá 4x6 bù lún đường dẫn vào cầu, cống để đảm bảo khả năng chịu tải tốt.</w:t>
      </w:r>
    </w:p>
    <w:p w:rsidR="005330C7" w:rsidRDefault="005330C7" w:rsidP="005330C7">
      <w:pPr>
        <w:spacing w:after="12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Tham mưu Ban Giám đốc danh mục các công trình nguồn vốn sự nghiệp giao thông năm 2021</w:t>
      </w:r>
      <w:r w:rsidR="00DE2ABF">
        <w:rPr>
          <w:rFonts w:ascii="Times New Roman" w:hAnsi="Times New Roman"/>
          <w:szCs w:val="28"/>
        </w:rPr>
        <w:t xml:space="preserve"> (nếu cần thiết tổ chức khảo sát hiện trường) trước khi</w:t>
      </w:r>
      <w:r>
        <w:rPr>
          <w:rFonts w:ascii="Times New Roman" w:hAnsi="Times New Roman"/>
          <w:szCs w:val="28"/>
        </w:rPr>
        <w:t xml:space="preserve"> gửi Sở Tài chính tổng hợp trình HĐND tỉnh, trong đó cần quan tâm các công trình bức xúc của huyện, thị xã, thành phố.</w:t>
      </w:r>
    </w:p>
    <w:p w:rsidR="006C06B7" w:rsidRPr="00ED2998" w:rsidRDefault="006C06B7" w:rsidP="006C06B7">
      <w:pPr>
        <w:spacing w:after="120"/>
        <w:ind w:firstLine="709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3</w:t>
      </w:r>
      <w:r>
        <w:rPr>
          <w:rFonts w:ascii="Times New Roman" w:hAnsi="Times New Roman"/>
          <w:b/>
          <w:szCs w:val="28"/>
        </w:rPr>
        <w:t xml:space="preserve">. </w:t>
      </w:r>
      <w:r w:rsidRPr="00ED2998">
        <w:rPr>
          <w:rFonts w:ascii="Times New Roman" w:hAnsi="Times New Roman"/>
          <w:b/>
          <w:szCs w:val="28"/>
        </w:rPr>
        <w:t>Phòng K</w:t>
      </w:r>
      <w:r w:rsidRPr="00ED2998">
        <w:rPr>
          <w:rFonts w:ascii="Times New Roman" w:hAnsi="Times New Roman"/>
          <w:b/>
          <w:szCs w:val="28"/>
          <w:lang w:val="vi-VN"/>
        </w:rPr>
        <w:t>ế hoạch Tài chính</w:t>
      </w:r>
      <w:r w:rsidRPr="00ED2998">
        <w:rPr>
          <w:rFonts w:ascii="Times New Roman" w:hAnsi="Times New Roman"/>
          <w:b/>
          <w:szCs w:val="28"/>
        </w:rPr>
        <w:t xml:space="preserve">: </w:t>
      </w:r>
    </w:p>
    <w:p w:rsidR="006C06B7" w:rsidRDefault="006C06B7" w:rsidP="006C06B7">
      <w:pPr>
        <w:spacing w:after="12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Tham mưu Giám đốc Sở báo cáo UBND tỉnh về t</w:t>
      </w:r>
      <w:r w:rsidRPr="006C06B7">
        <w:rPr>
          <w:rFonts w:ascii="Times New Roman" w:hAnsi="Times New Roman"/>
          <w:szCs w:val="28"/>
        </w:rPr>
        <w:t xml:space="preserve">ình hình thực hiện </w:t>
      </w:r>
      <w:r w:rsidR="00EB38B7">
        <w:rPr>
          <w:rFonts w:ascii="Times New Roman" w:hAnsi="Times New Roman"/>
          <w:szCs w:val="28"/>
        </w:rPr>
        <w:t>dự án</w:t>
      </w:r>
      <w:r w:rsidRPr="006C06B7">
        <w:rPr>
          <w:rFonts w:ascii="Times New Roman" w:hAnsi="Times New Roman"/>
          <w:szCs w:val="28"/>
        </w:rPr>
        <w:t xml:space="preserve"> cầu dân sinh</w:t>
      </w:r>
      <w:r>
        <w:rPr>
          <w:rFonts w:ascii="Times New Roman" w:hAnsi="Times New Roman"/>
          <w:szCs w:val="28"/>
        </w:rPr>
        <w:t xml:space="preserve"> </w:t>
      </w:r>
      <w:r w:rsidRPr="006C06B7">
        <w:rPr>
          <w:rFonts w:ascii="Times New Roman" w:hAnsi="Times New Roman"/>
          <w:szCs w:val="28"/>
        </w:rPr>
        <w:t>Phường 7</w:t>
      </w:r>
      <w:r w:rsidRPr="006C06B7">
        <w:rPr>
          <w:rFonts w:ascii="Times New Roman" w:hAnsi="Times New Roman"/>
          <w:szCs w:val="28"/>
        </w:rPr>
        <w:t xml:space="preserve">, </w:t>
      </w:r>
      <w:r w:rsidRPr="006C06B7">
        <w:rPr>
          <w:rFonts w:ascii="Times New Roman" w:hAnsi="Times New Roman"/>
          <w:szCs w:val="28"/>
        </w:rPr>
        <w:t>Bảy Ngàn</w:t>
      </w:r>
      <w:r>
        <w:rPr>
          <w:rFonts w:ascii="Times New Roman" w:hAnsi="Times New Roman"/>
          <w:szCs w:val="28"/>
        </w:rPr>
        <w:t>.</w:t>
      </w:r>
    </w:p>
    <w:p w:rsidR="00EB38B7" w:rsidRDefault="00EB38B7" w:rsidP="00CB603F">
      <w:pPr>
        <w:spacing w:after="120"/>
        <w:ind w:firstLine="72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4</w:t>
      </w:r>
      <w:r w:rsidR="00E76EF8" w:rsidRPr="00ED2998">
        <w:rPr>
          <w:rFonts w:ascii="Times New Roman" w:hAnsi="Times New Roman"/>
          <w:b/>
          <w:szCs w:val="28"/>
          <w:lang w:val="vi-VN"/>
        </w:rPr>
        <w:t>.</w:t>
      </w:r>
      <w:r w:rsidR="007D3F82" w:rsidRPr="00ED2998">
        <w:rPr>
          <w:rFonts w:ascii="Times New Roman" w:hAnsi="Times New Roman"/>
          <w:b/>
          <w:szCs w:val="28"/>
        </w:rPr>
        <w:t xml:space="preserve"> </w:t>
      </w:r>
      <w:r w:rsidR="00CB603F" w:rsidRPr="00ED2998">
        <w:rPr>
          <w:rFonts w:ascii="Times New Roman" w:hAnsi="Times New Roman"/>
          <w:b/>
          <w:szCs w:val="28"/>
        </w:rPr>
        <w:t xml:space="preserve">Văn phòng </w:t>
      </w:r>
      <w:r>
        <w:rPr>
          <w:rFonts w:ascii="Times New Roman" w:hAnsi="Times New Roman"/>
          <w:b/>
          <w:szCs w:val="28"/>
        </w:rPr>
        <w:t>Ban ATGT tỉnh:</w:t>
      </w:r>
    </w:p>
    <w:p w:rsidR="00CB603F" w:rsidRPr="00EB38B7" w:rsidRDefault="00EB38B7" w:rsidP="00CB603F">
      <w:pPr>
        <w:spacing w:after="120"/>
        <w:ind w:firstLine="720"/>
        <w:jc w:val="both"/>
        <w:rPr>
          <w:rFonts w:ascii="Times New Roman" w:hAnsi="Times New Roman"/>
          <w:szCs w:val="28"/>
        </w:rPr>
      </w:pPr>
      <w:r w:rsidRPr="00EB38B7">
        <w:rPr>
          <w:rFonts w:ascii="Times New Roman" w:hAnsi="Times New Roman"/>
          <w:szCs w:val="28"/>
        </w:rPr>
        <w:t xml:space="preserve">Tham mưu </w:t>
      </w:r>
      <w:r w:rsidR="00ED0AD4">
        <w:rPr>
          <w:rFonts w:ascii="Times New Roman" w:hAnsi="Times New Roman"/>
          <w:szCs w:val="28"/>
        </w:rPr>
        <w:t>Ban ATGT tỉnh</w:t>
      </w:r>
      <w:r w:rsidRPr="00EB38B7">
        <w:rPr>
          <w:rFonts w:ascii="Times New Roman" w:hAnsi="Times New Roman"/>
          <w:szCs w:val="28"/>
        </w:rPr>
        <w:t xml:space="preserve"> </w:t>
      </w:r>
      <w:r w:rsidR="00EE3E39">
        <w:rPr>
          <w:rFonts w:ascii="Times New Roman" w:hAnsi="Times New Roman"/>
          <w:szCs w:val="28"/>
        </w:rPr>
        <w:t xml:space="preserve">triển khai thi công mở rộng nút giao ngã tư </w:t>
      </w:r>
      <w:r w:rsidRPr="00EB38B7">
        <w:rPr>
          <w:rFonts w:ascii="Times New Roman" w:hAnsi="Times New Roman"/>
          <w:szCs w:val="28"/>
        </w:rPr>
        <w:t>Mái Dầm</w:t>
      </w:r>
      <w:r w:rsidR="00ED0AD4">
        <w:rPr>
          <w:rFonts w:ascii="Times New Roman" w:hAnsi="Times New Roman"/>
          <w:szCs w:val="28"/>
        </w:rPr>
        <w:t>, giao nhau giữa ĐT 925 và Nam Sông Hậu</w:t>
      </w:r>
      <w:r w:rsidRPr="00EB38B7">
        <w:rPr>
          <w:rFonts w:ascii="Times New Roman" w:hAnsi="Times New Roman"/>
          <w:szCs w:val="28"/>
        </w:rPr>
        <w:t>.</w:t>
      </w:r>
      <w:r w:rsidR="00CB603F" w:rsidRPr="00EB38B7">
        <w:rPr>
          <w:rFonts w:ascii="Times New Roman" w:hAnsi="Times New Roman"/>
          <w:szCs w:val="28"/>
        </w:rPr>
        <w:t xml:space="preserve"> </w:t>
      </w:r>
    </w:p>
    <w:p w:rsidR="00CB603F" w:rsidRDefault="00EB38B7" w:rsidP="00CB603F">
      <w:pPr>
        <w:spacing w:after="120"/>
        <w:ind w:firstLine="72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5</w:t>
      </w:r>
      <w:r w:rsidR="00CB603F">
        <w:rPr>
          <w:rFonts w:ascii="Times New Roman" w:hAnsi="Times New Roman"/>
          <w:b/>
          <w:szCs w:val="28"/>
        </w:rPr>
        <w:t xml:space="preserve">. </w:t>
      </w:r>
      <w:r w:rsidR="00CB603F" w:rsidRPr="000533AF">
        <w:rPr>
          <w:rFonts w:ascii="Times New Roman" w:hAnsi="Times New Roman"/>
          <w:b/>
          <w:szCs w:val="28"/>
        </w:rPr>
        <w:t xml:space="preserve">Phòng </w:t>
      </w:r>
      <w:r>
        <w:rPr>
          <w:rFonts w:ascii="Times New Roman" w:hAnsi="Times New Roman"/>
          <w:b/>
          <w:szCs w:val="28"/>
        </w:rPr>
        <w:t>Pháp chế - An toàn</w:t>
      </w:r>
      <w:r w:rsidR="00CB603F" w:rsidRPr="000533AF">
        <w:rPr>
          <w:rFonts w:ascii="Times New Roman" w:hAnsi="Times New Roman"/>
          <w:b/>
          <w:szCs w:val="28"/>
        </w:rPr>
        <w:t xml:space="preserve">: </w:t>
      </w:r>
    </w:p>
    <w:p w:rsidR="00EB38B7" w:rsidRDefault="00EB38B7" w:rsidP="00CB603F">
      <w:pPr>
        <w:spacing w:after="120"/>
        <w:ind w:firstLine="720"/>
        <w:jc w:val="both"/>
        <w:rPr>
          <w:rFonts w:ascii="Times New Roman" w:hAnsi="Times New Roman"/>
          <w:szCs w:val="28"/>
        </w:rPr>
      </w:pPr>
      <w:r w:rsidRPr="00EB38B7">
        <w:rPr>
          <w:rFonts w:ascii="Times New Roman" w:hAnsi="Times New Roman"/>
          <w:szCs w:val="28"/>
        </w:rPr>
        <w:t>Tham mưu đề xuất phương án duy tu sửa chữa hệ thống rãnh thoát nước các tuyến đường trên địa bàn tỉnh.</w:t>
      </w:r>
    </w:p>
    <w:p w:rsidR="00DE2ABF" w:rsidRPr="00DE2ABF" w:rsidRDefault="00DE2ABF" w:rsidP="00CB603F">
      <w:pPr>
        <w:spacing w:after="120"/>
        <w:ind w:firstLine="720"/>
        <w:jc w:val="both"/>
        <w:rPr>
          <w:rFonts w:ascii="Times New Roman" w:hAnsi="Times New Roman"/>
          <w:b/>
          <w:szCs w:val="28"/>
        </w:rPr>
      </w:pPr>
      <w:r w:rsidRPr="00DE2ABF">
        <w:rPr>
          <w:rFonts w:ascii="Times New Roman" w:hAnsi="Times New Roman"/>
          <w:b/>
          <w:szCs w:val="28"/>
        </w:rPr>
        <w:t>6. Phòng QLCLCTGT:</w:t>
      </w:r>
    </w:p>
    <w:p w:rsidR="00DE2ABF" w:rsidRDefault="00DE2ABF" w:rsidP="00CB603F">
      <w:pPr>
        <w:spacing w:after="12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Tham mưu lãnh đạo Sở </w:t>
      </w:r>
      <w:r w:rsidR="00F901AF">
        <w:rPr>
          <w:rFonts w:ascii="Times New Roman" w:hAnsi="Times New Roman"/>
          <w:szCs w:val="28"/>
        </w:rPr>
        <w:t>sớm</w:t>
      </w:r>
      <w:r w:rsidR="00F901A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triển khai các dự án BOT đã tổ chức đấu thầu, hiện nay tiến độ còn rất chậm.</w:t>
      </w:r>
    </w:p>
    <w:p w:rsidR="00DE2ABF" w:rsidRDefault="00DE2ABF" w:rsidP="00CB603F">
      <w:pPr>
        <w:spacing w:after="12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Thường xuyên quan tâm công tác thẩm định các dự án giao thông; cập nhật quy hoạch mạng lưới giao thông đường bộ, đường thủy để triển khai </w:t>
      </w:r>
      <w:r w:rsidR="00452F7C">
        <w:rPr>
          <w:rFonts w:ascii="Times New Roman" w:hAnsi="Times New Roman"/>
          <w:szCs w:val="28"/>
        </w:rPr>
        <w:t xml:space="preserve">thực hiện </w:t>
      </w:r>
      <w:r>
        <w:rPr>
          <w:rFonts w:ascii="Times New Roman" w:hAnsi="Times New Roman"/>
          <w:szCs w:val="28"/>
        </w:rPr>
        <w:t xml:space="preserve">đúng </w:t>
      </w:r>
      <w:r w:rsidR="00452F7C">
        <w:rPr>
          <w:rFonts w:ascii="Times New Roman" w:hAnsi="Times New Roman"/>
          <w:szCs w:val="28"/>
        </w:rPr>
        <w:t xml:space="preserve">theo </w:t>
      </w:r>
      <w:r>
        <w:rPr>
          <w:rFonts w:ascii="Times New Roman" w:hAnsi="Times New Roman"/>
          <w:szCs w:val="28"/>
        </w:rPr>
        <w:t>quy định.</w:t>
      </w:r>
    </w:p>
    <w:p w:rsidR="00DE2ABF" w:rsidRPr="00F901AF" w:rsidRDefault="00DE2ABF" w:rsidP="00CB603F">
      <w:pPr>
        <w:spacing w:after="120"/>
        <w:ind w:firstLine="720"/>
        <w:jc w:val="both"/>
        <w:rPr>
          <w:rFonts w:ascii="Times New Roman" w:hAnsi="Times New Roman"/>
          <w:b/>
          <w:szCs w:val="28"/>
        </w:rPr>
      </w:pPr>
      <w:r w:rsidRPr="00F901AF">
        <w:rPr>
          <w:rFonts w:ascii="Times New Roman" w:hAnsi="Times New Roman"/>
          <w:b/>
          <w:szCs w:val="28"/>
        </w:rPr>
        <w:t>7. Phòng QLVTPT&amp;NL:</w:t>
      </w:r>
    </w:p>
    <w:p w:rsidR="00DE2ABF" w:rsidRDefault="00DE2ABF" w:rsidP="00CB603F">
      <w:pPr>
        <w:spacing w:after="12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Thường xuyên kiểm tra công tác phòng chống dịch Covid-19</w:t>
      </w:r>
      <w:r w:rsidR="00F901AF">
        <w:rPr>
          <w:rFonts w:ascii="Times New Roman" w:hAnsi="Times New Roman"/>
          <w:szCs w:val="28"/>
        </w:rPr>
        <w:t xml:space="preserve"> đối với các trung tâm đào tạo, sát hạch; các đơn vị kinh doanh vận tải trên địa bàn tỉnh.</w:t>
      </w:r>
    </w:p>
    <w:p w:rsidR="00F901AF" w:rsidRDefault="00F901AF" w:rsidP="00CB603F">
      <w:pPr>
        <w:spacing w:after="12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Tiếp tục tham mưu Ban Giám đốc Sở công tác đào tạo, sát hạch cấp GPLX theo đúng quy định.</w:t>
      </w:r>
    </w:p>
    <w:p w:rsidR="00671EF1" w:rsidRPr="000C300D" w:rsidRDefault="000E7E37" w:rsidP="000C300D">
      <w:pPr>
        <w:spacing w:after="120"/>
        <w:ind w:firstLine="720"/>
        <w:jc w:val="both"/>
        <w:rPr>
          <w:rFonts w:ascii="Times New Roman" w:hAnsi="Times New Roman"/>
          <w:szCs w:val="28"/>
        </w:rPr>
      </w:pPr>
      <w:bookmarkStart w:id="0" w:name="_GoBack"/>
      <w:bookmarkEnd w:id="0"/>
      <w:r>
        <w:rPr>
          <w:rFonts w:ascii="Times New Roman" w:hAnsi="Times New Roman"/>
          <w:szCs w:val="28"/>
        </w:rPr>
        <w:t>V</w:t>
      </w:r>
      <w:r w:rsidR="00671EF1" w:rsidRPr="000E7E37">
        <w:rPr>
          <w:rFonts w:ascii="Times New Roman" w:hAnsi="Times New Roman"/>
          <w:szCs w:val="28"/>
        </w:rPr>
        <w:t xml:space="preserve">ăn phòng Sở xin thông báo ý kiến kết luận của Giám đốc Sở đến các phòng, ban, đơn vị trực thuộc Sở biết và triển khai thực hiện./.      </w:t>
      </w:r>
      <w:r w:rsidR="00671EF1" w:rsidRPr="00381915">
        <w:rPr>
          <w:b/>
          <w:sz w:val="26"/>
          <w:szCs w:val="26"/>
          <w:lang w:val="vi-VN"/>
        </w:rPr>
        <w:t xml:space="preserve">                                                    </w:t>
      </w:r>
      <w:r w:rsidR="00671EF1" w:rsidRPr="00381915">
        <w:rPr>
          <w:lang w:val="vi-VN"/>
        </w:rPr>
        <w:t xml:space="preserve">                                                                                                                                       </w:t>
      </w:r>
    </w:p>
    <w:p w:rsidR="00671EF1" w:rsidRPr="00381915" w:rsidRDefault="00671EF1" w:rsidP="00671EF1">
      <w:pPr>
        <w:pStyle w:val="BodyText"/>
        <w:spacing w:before="0" w:line="240" w:lineRule="auto"/>
        <w:ind w:firstLine="280"/>
        <w:rPr>
          <w:position w:val="8"/>
          <w:lang w:val="vi-VN"/>
        </w:rPr>
      </w:pPr>
      <w:r w:rsidRPr="00381915">
        <w:rPr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44450</wp:posOffset>
                </wp:positionV>
                <wp:extent cx="2362200" cy="1943100"/>
                <wp:effectExtent l="3810" t="0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EF1" w:rsidRPr="00106E2A" w:rsidRDefault="00671EF1" w:rsidP="00671EF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06E2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TL. GIÁM ĐỐC</w:t>
                            </w:r>
                          </w:p>
                          <w:p w:rsidR="00671EF1" w:rsidRPr="00106E2A" w:rsidRDefault="00671EF1" w:rsidP="00671EF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06E2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CHÁNH VĂN PHÒNG</w:t>
                            </w:r>
                          </w:p>
                          <w:p w:rsidR="00671EF1" w:rsidRPr="00106E2A" w:rsidRDefault="00671EF1" w:rsidP="00671EF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71EF1" w:rsidRPr="00106E2A" w:rsidRDefault="00671EF1" w:rsidP="00671EF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71EF1" w:rsidRPr="00021AFE" w:rsidRDefault="00671EF1" w:rsidP="00671EF1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</w:rPr>
                            </w:pPr>
                          </w:p>
                          <w:p w:rsidR="00671EF1" w:rsidRDefault="00671EF1" w:rsidP="00671EF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71EF1" w:rsidRPr="0057312C" w:rsidRDefault="00671EF1" w:rsidP="00671EF1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</w:p>
                          <w:p w:rsidR="00671EF1" w:rsidRPr="00106E2A" w:rsidRDefault="00671EF1" w:rsidP="00671EF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  <w:t>Huỳnh Thị Ngọc Liễu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3pt;margin-top:3.5pt;width:186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" filled="f" stroked="f">
                <v:textbox>
                  <w:txbxContent>
                    <w:p w:rsidR="00671EF1" w:rsidRPr="00106E2A" w:rsidRDefault="00671EF1" w:rsidP="00671EF1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106E2A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TL. GIÁM ĐỐC</w:t>
                      </w:r>
                    </w:p>
                    <w:p w:rsidR="00671EF1" w:rsidRPr="00106E2A" w:rsidRDefault="00671EF1" w:rsidP="00671EF1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106E2A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CHÁNH VĂN PHÒNG</w:t>
                      </w:r>
                    </w:p>
                    <w:p w:rsidR="00671EF1" w:rsidRPr="00106E2A" w:rsidRDefault="00671EF1" w:rsidP="00671EF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671EF1" w:rsidRPr="00106E2A" w:rsidRDefault="00671EF1" w:rsidP="00671EF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671EF1" w:rsidRPr="00021AFE" w:rsidRDefault="00671EF1" w:rsidP="00671EF1">
                      <w:pPr>
                        <w:jc w:val="center"/>
                        <w:rPr>
                          <w:rFonts w:ascii="Times New Roman" w:hAnsi="Times New Roman"/>
                          <w:i/>
                        </w:rPr>
                      </w:pPr>
                    </w:p>
                    <w:p w:rsidR="00671EF1" w:rsidRDefault="00671EF1" w:rsidP="00671EF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671EF1" w:rsidRPr="0057312C" w:rsidRDefault="00671EF1" w:rsidP="00671EF1">
                      <w:pPr>
                        <w:jc w:val="center"/>
                        <w:rPr>
                          <w:rFonts w:ascii="Times New Roman" w:hAnsi="Times New Roman"/>
                          <w:sz w:val="26"/>
                        </w:rPr>
                      </w:pPr>
                    </w:p>
                    <w:p w:rsidR="00671EF1" w:rsidRPr="00106E2A" w:rsidRDefault="00671EF1" w:rsidP="00671EF1">
                      <w:pPr>
                        <w:jc w:val="center"/>
                        <w:rPr>
                          <w:rFonts w:ascii="Times New Roman" w:hAnsi="Times New Roman"/>
                          <w:b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8"/>
                        </w:rPr>
                        <w:t>Huỳnh Thị Ngọc Liễu</w:t>
                      </w:r>
                    </w:p>
                  </w:txbxContent>
                </v:textbox>
              </v:shape>
            </w:pict>
          </mc:Fallback>
        </mc:AlternateContent>
      </w:r>
      <w:r w:rsidRPr="00381915">
        <w:rPr>
          <w:lang w:val="vi-VN"/>
        </w:rPr>
        <w:t xml:space="preserve">                       </w:t>
      </w:r>
    </w:p>
    <w:p w:rsidR="00671EF1" w:rsidRPr="00381915" w:rsidRDefault="00671EF1" w:rsidP="00671EF1">
      <w:pPr>
        <w:ind w:firstLine="280"/>
        <w:jc w:val="both"/>
        <w:rPr>
          <w:rFonts w:ascii="Times New Roman" w:hAnsi="Times New Roman"/>
          <w:b/>
          <w:sz w:val="24"/>
          <w:lang w:val="vi-VN"/>
        </w:rPr>
      </w:pPr>
      <w:r w:rsidRPr="00381915">
        <w:rPr>
          <w:rFonts w:ascii="Times New Roman" w:hAnsi="Times New Roman"/>
          <w:b/>
          <w:i/>
          <w:sz w:val="24"/>
          <w:lang w:val="vi-VN"/>
        </w:rPr>
        <w:t>Nơi nhận:</w:t>
      </w:r>
      <w:r w:rsidRPr="00381915">
        <w:rPr>
          <w:rFonts w:ascii="Times New Roman" w:hAnsi="Times New Roman"/>
          <w:b/>
          <w:sz w:val="24"/>
          <w:lang w:val="vi-VN"/>
        </w:rPr>
        <w:tab/>
      </w:r>
      <w:r w:rsidRPr="00381915">
        <w:rPr>
          <w:rFonts w:ascii="Times New Roman" w:hAnsi="Times New Roman"/>
          <w:b/>
          <w:sz w:val="24"/>
          <w:lang w:val="vi-VN"/>
        </w:rPr>
        <w:tab/>
      </w:r>
      <w:r w:rsidRPr="00381915">
        <w:rPr>
          <w:rFonts w:ascii="Times New Roman" w:hAnsi="Times New Roman"/>
          <w:b/>
          <w:sz w:val="24"/>
          <w:lang w:val="vi-VN"/>
        </w:rPr>
        <w:tab/>
      </w:r>
      <w:r w:rsidRPr="00381915">
        <w:rPr>
          <w:rFonts w:ascii="Times New Roman" w:hAnsi="Times New Roman"/>
          <w:b/>
          <w:sz w:val="24"/>
          <w:lang w:val="vi-VN"/>
        </w:rPr>
        <w:tab/>
      </w:r>
      <w:r w:rsidRPr="00381915">
        <w:rPr>
          <w:rFonts w:ascii="Times New Roman" w:hAnsi="Times New Roman"/>
          <w:b/>
          <w:sz w:val="24"/>
          <w:lang w:val="vi-VN"/>
        </w:rPr>
        <w:tab/>
        <w:t xml:space="preserve">                    </w:t>
      </w:r>
    </w:p>
    <w:p w:rsidR="00452F7C" w:rsidRDefault="00671EF1" w:rsidP="00671EF1">
      <w:pPr>
        <w:ind w:firstLine="280"/>
        <w:jc w:val="both"/>
        <w:rPr>
          <w:rFonts w:ascii="Times New Roman" w:hAnsi="Times New Roman"/>
          <w:sz w:val="22"/>
          <w:szCs w:val="22"/>
          <w:lang w:val="vi-VN"/>
        </w:rPr>
      </w:pPr>
      <w:r w:rsidRPr="00381915">
        <w:rPr>
          <w:rFonts w:ascii="Times New Roman" w:hAnsi="Times New Roman"/>
          <w:sz w:val="22"/>
          <w:szCs w:val="22"/>
          <w:lang w:val="vi-VN"/>
        </w:rPr>
        <w:t>- Ban GĐ Sở (để b/c);</w:t>
      </w:r>
    </w:p>
    <w:p w:rsidR="00671EF1" w:rsidRPr="00381915" w:rsidRDefault="00452F7C" w:rsidP="00671EF1">
      <w:pPr>
        <w:ind w:firstLine="280"/>
        <w:jc w:val="both"/>
        <w:rPr>
          <w:rFonts w:ascii="Times New Roman" w:hAnsi="Times New Roman"/>
          <w:sz w:val="22"/>
          <w:szCs w:val="22"/>
          <w:lang w:val="vi-VN"/>
        </w:rPr>
      </w:pPr>
      <w:r>
        <w:rPr>
          <w:rFonts w:ascii="Times New Roman" w:hAnsi="Times New Roman"/>
          <w:sz w:val="22"/>
          <w:szCs w:val="22"/>
        </w:rPr>
        <w:t>- VP Ban ATGT tỉnh</w:t>
      </w:r>
      <w:r>
        <w:rPr>
          <w:rFonts w:ascii="Times New Roman" w:hAnsi="Times New Roman"/>
          <w:sz w:val="22"/>
          <w:szCs w:val="22"/>
        </w:rPr>
        <w:t>(để t/h);</w:t>
      </w:r>
      <w:r w:rsidR="00671EF1" w:rsidRPr="00381915">
        <w:rPr>
          <w:rFonts w:ascii="Times New Roman" w:hAnsi="Times New Roman"/>
          <w:sz w:val="22"/>
          <w:szCs w:val="22"/>
          <w:lang w:val="vi-VN"/>
        </w:rPr>
        <w:tab/>
      </w:r>
      <w:r w:rsidR="00671EF1" w:rsidRPr="00381915">
        <w:rPr>
          <w:rFonts w:ascii="Times New Roman" w:hAnsi="Times New Roman"/>
          <w:sz w:val="22"/>
          <w:szCs w:val="22"/>
          <w:lang w:val="vi-VN"/>
        </w:rPr>
        <w:tab/>
      </w:r>
      <w:r w:rsidR="00671EF1" w:rsidRPr="00381915">
        <w:rPr>
          <w:rFonts w:ascii="Times New Roman" w:hAnsi="Times New Roman"/>
          <w:sz w:val="22"/>
          <w:szCs w:val="22"/>
          <w:lang w:val="vi-VN"/>
        </w:rPr>
        <w:tab/>
        <w:t xml:space="preserve"> </w:t>
      </w:r>
    </w:p>
    <w:p w:rsidR="00671EF1" w:rsidRPr="00452F7C" w:rsidRDefault="00671EF1" w:rsidP="00671EF1">
      <w:pPr>
        <w:ind w:firstLine="280"/>
        <w:jc w:val="both"/>
        <w:rPr>
          <w:rFonts w:ascii="Times New Roman" w:hAnsi="Times New Roman"/>
          <w:sz w:val="22"/>
          <w:szCs w:val="22"/>
        </w:rPr>
      </w:pPr>
      <w:r w:rsidRPr="00381915">
        <w:rPr>
          <w:rFonts w:ascii="Times New Roman" w:hAnsi="Times New Roman"/>
          <w:sz w:val="22"/>
          <w:szCs w:val="22"/>
          <w:lang w:val="vi-VN"/>
        </w:rPr>
        <w:t xml:space="preserve">- Các phòng, đơn vị </w:t>
      </w:r>
      <w:r w:rsidR="00452F7C">
        <w:rPr>
          <w:rFonts w:ascii="Times New Roman" w:hAnsi="Times New Roman"/>
          <w:sz w:val="22"/>
          <w:szCs w:val="22"/>
        </w:rPr>
        <w:t>thuộc Sở (để t/h);</w:t>
      </w:r>
    </w:p>
    <w:p w:rsidR="00671EF1" w:rsidRPr="00381915" w:rsidRDefault="00452F7C" w:rsidP="00671EF1">
      <w:pPr>
        <w:ind w:firstLine="28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2"/>
          <w:szCs w:val="22"/>
        </w:rPr>
        <w:t>-</w:t>
      </w:r>
      <w:r w:rsidR="00671EF1" w:rsidRPr="00381915">
        <w:rPr>
          <w:rFonts w:ascii="Times New Roman" w:hAnsi="Times New Roman"/>
          <w:sz w:val="22"/>
          <w:szCs w:val="22"/>
        </w:rPr>
        <w:t xml:space="preserve"> Lưu: VT.</w:t>
      </w:r>
    </w:p>
    <w:p w:rsidR="00344650" w:rsidRDefault="00344650"/>
    <w:sectPr w:rsidR="00344650" w:rsidSect="006B2B0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46E78"/>
    <w:multiLevelType w:val="hybridMultilevel"/>
    <w:tmpl w:val="30686078"/>
    <w:lvl w:ilvl="0" w:tplc="0E321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95729C"/>
    <w:multiLevelType w:val="hybridMultilevel"/>
    <w:tmpl w:val="E308334C"/>
    <w:lvl w:ilvl="0" w:tplc="EC504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F1"/>
    <w:rsid w:val="000242A4"/>
    <w:rsid w:val="0004455F"/>
    <w:rsid w:val="000533AF"/>
    <w:rsid w:val="00054394"/>
    <w:rsid w:val="000C300D"/>
    <w:rsid w:val="000D725C"/>
    <w:rsid w:val="000E7E37"/>
    <w:rsid w:val="00153ED3"/>
    <w:rsid w:val="00165DEC"/>
    <w:rsid w:val="001939B5"/>
    <w:rsid w:val="002112A7"/>
    <w:rsid w:val="00227C98"/>
    <w:rsid w:val="002A25AC"/>
    <w:rsid w:val="002C1E62"/>
    <w:rsid w:val="002D5BDE"/>
    <w:rsid w:val="002E2C24"/>
    <w:rsid w:val="00344650"/>
    <w:rsid w:val="003775F3"/>
    <w:rsid w:val="003B5E63"/>
    <w:rsid w:val="003E4E72"/>
    <w:rsid w:val="00406DCD"/>
    <w:rsid w:val="00417CB5"/>
    <w:rsid w:val="00452F7C"/>
    <w:rsid w:val="00461D01"/>
    <w:rsid w:val="004E5B5E"/>
    <w:rsid w:val="005330C7"/>
    <w:rsid w:val="00594BAB"/>
    <w:rsid w:val="00671EF1"/>
    <w:rsid w:val="00677774"/>
    <w:rsid w:val="006B2B08"/>
    <w:rsid w:val="006C06B7"/>
    <w:rsid w:val="006C6D3D"/>
    <w:rsid w:val="0070282E"/>
    <w:rsid w:val="00736E4D"/>
    <w:rsid w:val="00783C87"/>
    <w:rsid w:val="007D3F82"/>
    <w:rsid w:val="0080472C"/>
    <w:rsid w:val="00864A27"/>
    <w:rsid w:val="008B7236"/>
    <w:rsid w:val="008F679F"/>
    <w:rsid w:val="009531E9"/>
    <w:rsid w:val="009F681F"/>
    <w:rsid w:val="00B2323C"/>
    <w:rsid w:val="00B40E62"/>
    <w:rsid w:val="00BB2BC4"/>
    <w:rsid w:val="00BF0E5E"/>
    <w:rsid w:val="00BF7196"/>
    <w:rsid w:val="00CA47FC"/>
    <w:rsid w:val="00CB603F"/>
    <w:rsid w:val="00DC193B"/>
    <w:rsid w:val="00DE2ABF"/>
    <w:rsid w:val="00E31427"/>
    <w:rsid w:val="00E642B0"/>
    <w:rsid w:val="00E76153"/>
    <w:rsid w:val="00E76EF8"/>
    <w:rsid w:val="00EB38B7"/>
    <w:rsid w:val="00ED0AD4"/>
    <w:rsid w:val="00ED2998"/>
    <w:rsid w:val="00EE3E39"/>
    <w:rsid w:val="00EF6AFD"/>
    <w:rsid w:val="00F857BF"/>
    <w:rsid w:val="00F9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57A47BB"/>
  <w15:chartTrackingRefBased/>
  <w15:docId w15:val="{684558F2-B97C-47CD-ABA9-4ACD7834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EF1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71EF1"/>
    <w:pPr>
      <w:spacing w:before="240" w:line="360" w:lineRule="auto"/>
      <w:jc w:val="both"/>
    </w:pPr>
    <w:rPr>
      <w:rFonts w:ascii="Times New Roman" w:hAnsi="Times New Roman"/>
      <w:szCs w:val="28"/>
    </w:rPr>
  </w:style>
  <w:style w:type="character" w:customStyle="1" w:styleId="BodyTextChar">
    <w:name w:val="Body Text Char"/>
    <w:basedOn w:val="DefaultParagraphFont"/>
    <w:link w:val="BodyText"/>
    <w:rsid w:val="00671EF1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rsid w:val="00671EF1"/>
    <w:rPr>
      <w:rFonts w:ascii=".VnTime" w:hAnsi=".VnTime" w:cs=".VnTime"/>
      <w:sz w:val="24"/>
    </w:rPr>
  </w:style>
  <w:style w:type="paragraph" w:styleId="ListParagraph">
    <w:name w:val="List Paragraph"/>
    <w:basedOn w:val="Normal"/>
    <w:uiPriority w:val="34"/>
    <w:qFormat/>
    <w:rsid w:val="007D3F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2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2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Admin</cp:lastModifiedBy>
  <cp:revision>7</cp:revision>
  <cp:lastPrinted>2020-09-18T08:05:00Z</cp:lastPrinted>
  <dcterms:created xsi:type="dcterms:W3CDTF">2020-09-16T02:57:00Z</dcterms:created>
  <dcterms:modified xsi:type="dcterms:W3CDTF">2020-09-18T08:38:00Z</dcterms:modified>
</cp:coreProperties>
</file>